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D94E" w14:textId="5B7A02EB" w:rsidR="0035699F" w:rsidRDefault="00F34037" w:rsidP="00F3403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4037">
        <w:rPr>
          <w:b/>
          <w:sz w:val="32"/>
          <w:szCs w:val="32"/>
        </w:rPr>
        <w:t>Chief Executive Officer – Settlement Council of Australia</w:t>
      </w:r>
    </w:p>
    <w:p w14:paraId="72CEE6B5" w14:textId="067598D5" w:rsidR="00F34037" w:rsidRDefault="00F34037" w:rsidP="00F34037">
      <w:pPr>
        <w:jc w:val="center"/>
        <w:rPr>
          <w:b/>
          <w:sz w:val="32"/>
          <w:szCs w:val="32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2"/>
      </w:tblGrid>
      <w:tr w:rsidR="00F34037" w:rsidRPr="001275F8" w14:paraId="0F861A19" w14:textId="77777777" w:rsidTr="002B6024">
        <w:tc>
          <w:tcPr>
            <w:tcW w:w="9812" w:type="dxa"/>
            <w:shd w:val="clear" w:color="auto" w:fill="0070C0"/>
            <w:vAlign w:val="center"/>
          </w:tcPr>
          <w:p w14:paraId="57615EF4" w14:textId="77777777" w:rsidR="00457ACF" w:rsidRDefault="00457ACF" w:rsidP="00457ACF">
            <w:pPr>
              <w:jc w:val="center"/>
              <w:rPr>
                <w:b/>
                <w:sz w:val="32"/>
                <w:szCs w:val="32"/>
              </w:rPr>
            </w:pPr>
          </w:p>
          <w:p w14:paraId="7D4C07F9" w14:textId="28797A9B" w:rsidR="00F34037" w:rsidRPr="00457ACF" w:rsidRDefault="00F34037" w:rsidP="00457ACF">
            <w:pPr>
              <w:jc w:val="center"/>
              <w:rPr>
                <w:b/>
                <w:sz w:val="32"/>
                <w:szCs w:val="32"/>
              </w:rPr>
            </w:pPr>
            <w:r w:rsidRPr="00457ACF">
              <w:rPr>
                <w:b/>
                <w:sz w:val="32"/>
                <w:szCs w:val="32"/>
              </w:rPr>
              <w:t>Selection Criteria</w:t>
            </w:r>
          </w:p>
          <w:p w14:paraId="62E53DF0" w14:textId="30BA7CA1" w:rsidR="00F34037" w:rsidRPr="001275F8" w:rsidRDefault="00F34037" w:rsidP="002B6024">
            <w:pPr>
              <w:rPr>
                <w:b/>
                <w:sz w:val="22"/>
              </w:rPr>
            </w:pPr>
          </w:p>
        </w:tc>
      </w:tr>
      <w:tr w:rsidR="00F34037" w:rsidRPr="001275F8" w14:paraId="34B5779C" w14:textId="77777777" w:rsidTr="002B6024">
        <w:tc>
          <w:tcPr>
            <w:tcW w:w="9812" w:type="dxa"/>
            <w:tcBorders>
              <w:bottom w:val="single" w:sz="4" w:space="0" w:color="000000"/>
            </w:tcBorders>
            <w:vAlign w:val="center"/>
          </w:tcPr>
          <w:p w14:paraId="73AA1934" w14:textId="77777777" w:rsidR="00457ACF" w:rsidRDefault="00457ACF" w:rsidP="002B6024">
            <w:pPr>
              <w:rPr>
                <w:b/>
              </w:rPr>
            </w:pPr>
          </w:p>
          <w:p w14:paraId="7B8F1092" w14:textId="4D849DE4" w:rsidR="00F34037" w:rsidRPr="00F34037" w:rsidRDefault="00F34037" w:rsidP="002B6024">
            <w:pPr>
              <w:rPr>
                <w:b/>
              </w:rPr>
            </w:pPr>
            <w:r w:rsidRPr="00F34037">
              <w:rPr>
                <w:b/>
              </w:rPr>
              <w:t>Essential</w:t>
            </w:r>
          </w:p>
          <w:p w14:paraId="3A7BAC86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</w:rPr>
            </w:pPr>
            <w:r w:rsidRPr="00F34037">
              <w:rPr>
                <w:rFonts w:cs="Arial"/>
              </w:rPr>
              <w:t>Minimum 3-5 years’ experience in the immigration, settlement, multicultural or human rights sectors or similar.</w:t>
            </w:r>
          </w:p>
          <w:p w14:paraId="35965158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</w:rPr>
            </w:pPr>
            <w:r w:rsidRPr="00F34037">
              <w:rPr>
                <w:rFonts w:cs="Arial"/>
              </w:rPr>
              <w:t>Experience at CEO or Senior Management level,  including managing complex projects, staff, and budgets.</w:t>
            </w:r>
          </w:p>
          <w:p w14:paraId="62BB6D71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</w:rPr>
            </w:pPr>
            <w:r w:rsidRPr="00F34037">
              <w:rPr>
                <w:rFonts w:cs="Arial"/>
              </w:rPr>
              <w:t xml:space="preserve">Strong understanding of government and non-government sectors, as well as advocacy and policy processes. </w:t>
            </w:r>
          </w:p>
          <w:p w14:paraId="4B626509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  <w:color w:val="000000" w:themeColor="text1"/>
              </w:rPr>
            </w:pPr>
            <w:r w:rsidRPr="00F34037">
              <w:rPr>
                <w:rFonts w:cs="Arial"/>
                <w:color w:val="000000" w:themeColor="text1"/>
              </w:rPr>
              <w:t>Experience in leading sector development and/or capacity building projects in a related field.</w:t>
            </w:r>
          </w:p>
          <w:p w14:paraId="18CAF412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</w:rPr>
            </w:pPr>
            <w:r w:rsidRPr="00F34037">
              <w:t>Ability to think strategically and innovatively, and to translate broad strategic directions into practical activities.</w:t>
            </w:r>
          </w:p>
          <w:p w14:paraId="3D021C4C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</w:rPr>
            </w:pPr>
            <w:r w:rsidRPr="00F34037">
              <w:rPr>
                <w:rFonts w:cs="Arial"/>
              </w:rPr>
              <w:t>Sound knowledge and understanding of the principles and policies associated with multiculturalism and settlement</w:t>
            </w:r>
          </w:p>
          <w:p w14:paraId="15046D93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</w:rPr>
            </w:pPr>
            <w:r w:rsidRPr="00F34037">
              <w:t>Experience and achievements in networking and building strong strategic partnerships</w:t>
            </w:r>
          </w:p>
          <w:p w14:paraId="65EC4B56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</w:rPr>
            </w:pPr>
            <w:r w:rsidRPr="00F34037">
              <w:rPr>
                <w:rFonts w:cs="Arial"/>
              </w:rPr>
              <w:t>High-level written and oral communication skills.</w:t>
            </w:r>
          </w:p>
          <w:p w14:paraId="3512FF27" w14:textId="77777777" w:rsidR="00F34037" w:rsidRPr="00F34037" w:rsidRDefault="00F34037" w:rsidP="00F34037">
            <w:pPr>
              <w:numPr>
                <w:ilvl w:val="0"/>
                <w:numId w:val="1"/>
              </w:numPr>
              <w:spacing w:before="60" w:after="20"/>
              <w:rPr>
                <w:rFonts w:cs="Arial"/>
              </w:rPr>
            </w:pPr>
            <w:r w:rsidRPr="00F34037">
              <w:rPr>
                <w:rFonts w:cs="Arial"/>
              </w:rPr>
              <w:t>Ability to communicate sensitively, including with culturally, linguistically, racially or religiously diverse communities; and alignment to the values of SCOA.</w:t>
            </w:r>
          </w:p>
          <w:p w14:paraId="2DEAA26C" w14:textId="77777777" w:rsidR="00F34037" w:rsidRPr="00F34037" w:rsidRDefault="00F34037" w:rsidP="002B6024">
            <w:pPr>
              <w:rPr>
                <w:b/>
              </w:rPr>
            </w:pPr>
          </w:p>
          <w:p w14:paraId="34D35E00" w14:textId="68DAD357" w:rsidR="00F34037" w:rsidRPr="00F34037" w:rsidRDefault="00F34037" w:rsidP="002B6024">
            <w:pPr>
              <w:rPr>
                <w:b/>
              </w:rPr>
            </w:pPr>
            <w:r w:rsidRPr="00F34037">
              <w:rPr>
                <w:b/>
              </w:rPr>
              <w:t>Desired</w:t>
            </w:r>
          </w:p>
          <w:p w14:paraId="2BC9EFE1" w14:textId="77777777" w:rsidR="00F34037" w:rsidRPr="00F34037" w:rsidRDefault="00F34037" w:rsidP="00F34037">
            <w:pPr>
              <w:numPr>
                <w:ilvl w:val="0"/>
                <w:numId w:val="2"/>
              </w:numPr>
              <w:spacing w:before="60" w:after="20"/>
              <w:rPr>
                <w:rFonts w:cs="Arial"/>
              </w:rPr>
            </w:pPr>
            <w:r w:rsidRPr="00F34037">
              <w:rPr>
                <w:rFonts w:cs="Arial"/>
              </w:rPr>
              <w:t>Previous experience working in or closely with a relevant government department</w:t>
            </w:r>
          </w:p>
          <w:p w14:paraId="7D046852" w14:textId="5F95D6E0" w:rsidR="00F34037" w:rsidRDefault="00F34037" w:rsidP="00F34037">
            <w:pPr>
              <w:numPr>
                <w:ilvl w:val="0"/>
                <w:numId w:val="2"/>
              </w:numPr>
              <w:spacing w:before="60" w:after="20"/>
              <w:rPr>
                <w:rFonts w:cs="Arial"/>
              </w:rPr>
            </w:pPr>
            <w:r w:rsidRPr="00F34037">
              <w:rPr>
                <w:rFonts w:cs="Arial"/>
              </w:rPr>
              <w:t>Bachelor’s Degree or higher in a relevant field.</w:t>
            </w:r>
          </w:p>
          <w:p w14:paraId="12613A4D" w14:textId="77777777" w:rsidR="00457ACF" w:rsidRPr="00F34037" w:rsidRDefault="00457ACF" w:rsidP="00457ACF">
            <w:pPr>
              <w:spacing w:before="60" w:after="20"/>
              <w:ind w:left="720"/>
              <w:rPr>
                <w:rFonts w:cs="Arial"/>
              </w:rPr>
            </w:pPr>
          </w:p>
          <w:p w14:paraId="2D230CF9" w14:textId="77777777" w:rsidR="00F34037" w:rsidRPr="00890F5E" w:rsidRDefault="00F34037" w:rsidP="002B6024">
            <w:pPr>
              <w:ind w:left="720"/>
              <w:rPr>
                <w:rFonts w:cs="Arial"/>
                <w:sz w:val="10"/>
                <w:szCs w:val="10"/>
              </w:rPr>
            </w:pPr>
          </w:p>
        </w:tc>
      </w:tr>
    </w:tbl>
    <w:p w14:paraId="6874C638" w14:textId="77777777" w:rsidR="00F34037" w:rsidRPr="00F34037" w:rsidRDefault="00F34037" w:rsidP="00F34037">
      <w:pPr>
        <w:jc w:val="center"/>
        <w:rPr>
          <w:b/>
          <w:sz w:val="32"/>
          <w:szCs w:val="32"/>
        </w:rPr>
      </w:pPr>
    </w:p>
    <w:sectPr w:rsidR="00F34037" w:rsidRPr="00F34037" w:rsidSect="001206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5C7"/>
    <w:multiLevelType w:val="hybridMultilevel"/>
    <w:tmpl w:val="D3AA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D1D79"/>
    <w:multiLevelType w:val="hybridMultilevel"/>
    <w:tmpl w:val="9E2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37"/>
    <w:rsid w:val="001206CA"/>
    <w:rsid w:val="001312EC"/>
    <w:rsid w:val="0033026F"/>
    <w:rsid w:val="00457ACF"/>
    <w:rsid w:val="007244FB"/>
    <w:rsid w:val="00A94E6C"/>
    <w:rsid w:val="00F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1E59"/>
  <w15:chartTrackingRefBased/>
  <w15:docId w15:val="{52066CA4-CF1A-8742-BD05-B013E846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Cummings</dc:creator>
  <cp:keywords/>
  <dc:description/>
  <cp:lastModifiedBy>Aniela Pepe</cp:lastModifiedBy>
  <cp:revision>2</cp:revision>
  <dcterms:created xsi:type="dcterms:W3CDTF">2020-01-09T02:41:00Z</dcterms:created>
  <dcterms:modified xsi:type="dcterms:W3CDTF">2020-01-09T02:41:00Z</dcterms:modified>
</cp:coreProperties>
</file>